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bCs/>
          <w:kern w:val="2"/>
          <w:sz w:val="45"/>
          <w:szCs w:val="45"/>
          <w:lang w:eastAsia="uk-UA"/>
        </w:rPr>
      </w:pPr>
      <w:bookmarkStart w:id="0" w:name="_GoBack"/>
      <w:bookmarkEnd w:id="0"/>
      <w:r>
        <w:rPr>
          <w:rFonts w:eastAsia="Times New Roman" w:cs="Times New Roman" w:ascii="Times New Roman" w:hAnsi="Times New Roman"/>
          <w:b/>
          <w:bCs/>
          <w:kern w:val="2"/>
          <w:sz w:val="45"/>
          <w:szCs w:val="45"/>
          <w:lang w:eastAsia="uk-UA"/>
        </w:rPr>
        <w:t>Положення про учнівське самоврядування</w:t>
      </w:r>
    </w:p>
    <w:p>
      <w:pPr>
        <w:pStyle w:val="Normal"/>
        <w:shd w:val="clear" w:color="auto" w:fill="FFFFFF"/>
        <w:spacing w:lineRule="auto" w:line="240" w:before="0" w:after="0"/>
        <w:jc w:val="center"/>
        <w:rPr>
          <w:rFonts w:ascii="Times New Roman" w:hAnsi="Times New Roman" w:eastAsia="Times New Roman" w:cs="Times New Roman"/>
          <w:b/>
          <w:b/>
          <w:bCs/>
          <w:kern w:val="2"/>
          <w:sz w:val="45"/>
          <w:szCs w:val="45"/>
          <w:lang w:eastAsia="uk-UA"/>
        </w:rPr>
      </w:pPr>
      <w:r>
        <w:rPr>
          <w:rFonts w:eastAsia="Times New Roman" w:cs="Times New Roman" w:ascii="Times New Roman" w:hAnsi="Times New Roman"/>
          <w:b/>
          <w:bCs/>
          <w:kern w:val="2"/>
          <w:sz w:val="45"/>
          <w:szCs w:val="45"/>
          <w:lang w:eastAsia="uk-UA"/>
        </w:rPr>
        <w:t>Здолбунівської ЗОШ № 3</w:t>
      </w:r>
    </w:p>
    <w:p>
      <w:pPr>
        <w:pStyle w:val="Normal"/>
        <w:shd w:val="clear" w:color="auto" w:fill="FFFFFF"/>
        <w:spacing w:lineRule="auto" w:line="240" w:before="0" w:after="0"/>
        <w:jc w:val="center"/>
        <w:rPr>
          <w:rFonts w:ascii="Times New Roman" w:hAnsi="Times New Roman" w:eastAsia="Times New Roman" w:cs="Times New Roman"/>
          <w:b/>
          <w:b/>
          <w:bCs/>
          <w:color w:val="333333"/>
          <w:kern w:val="2"/>
          <w:sz w:val="45"/>
          <w:szCs w:val="45"/>
          <w:lang w:eastAsia="uk-UA"/>
        </w:rPr>
      </w:pPr>
      <w:r>
        <w:rPr>
          <w:rFonts w:eastAsia="Times New Roman" w:cs="Times New Roman" w:ascii="Times New Roman" w:hAnsi="Times New Roman"/>
          <w:b/>
          <w:bCs/>
          <w:color w:val="333333"/>
          <w:kern w:val="2"/>
          <w:sz w:val="45"/>
          <w:szCs w:val="45"/>
          <w:lang w:eastAsia="uk-UA"/>
        </w:rPr>
      </w:r>
    </w:p>
    <w:p>
      <w:pPr>
        <w:pStyle w:val="Normal"/>
        <w:shd w:val="clear" w:color="auto" w:fill="FFFFFF"/>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u w:val="single"/>
          <w:lang w:eastAsia="uk-UA"/>
        </w:rPr>
        <w:t>Положення   про учнівське самоврядування. </w:t>
      </w:r>
    </w:p>
    <w:p>
      <w:pPr>
        <w:pStyle w:val="Normal"/>
        <w:shd w:val="clear" w:color="auto" w:fill="FFFFFF"/>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u w:val="single"/>
          <w:lang w:eastAsia="uk-UA"/>
        </w:rPr>
        <w:t>Загальні положення.</w:t>
      </w:r>
    </w:p>
    <w:p>
      <w:pPr>
        <w:pStyle w:val="Normal"/>
        <w:shd w:val="clear" w:color="auto" w:fill="FFFFFF"/>
        <w:spacing w:lineRule="auto" w:line="276"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Самоврядування   -   це   самостійна   громадська   діяльність   учнів   по реалізації   функцій   управління    навчальним    закладом,    яка   визначається адміністрацією і здійснюється учнями у відповідності з метою і завданнями, які стоять перед учнівськими колективами.</w:t>
      </w:r>
    </w:p>
    <w:p>
      <w:pPr>
        <w:pStyle w:val="Normal"/>
        <w:shd w:val="clear" w:color="auto" w:fill="FFFFFF"/>
        <w:spacing w:lineRule="auto" w:line="276"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2. У  своїй  діяльності   органи  учнівського   самоврядування  керуються чинним законодавством, рішеннями Міністерства освіти і науки та іншого органу управління,  у  підпорядкуванні  якого  перебуває  навчальний заклад освіти, його Статутом та цим Положенням, не дублюють профспілкову організацію, користуються допомогою і підтримкою адміністрації та профспілкового комітету учнів,  зокрема у  вирішенні  питань  забезпечення навчальними приміщеннями, обладнанням, документацією та ін.</w:t>
      </w:r>
    </w:p>
    <w:p>
      <w:pPr>
        <w:pStyle w:val="Normal"/>
        <w:shd w:val="clear" w:color="auto" w:fill="FFFFFF"/>
        <w:spacing w:lineRule="auto" w:line="276"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3. Перелік  питань,  що  належить до  компетенції органів учнівського самоврядування узгоджується з керівництвом закладу освіти.</w:t>
      </w:r>
    </w:p>
    <w:p>
      <w:pPr>
        <w:pStyle w:val="Normal"/>
        <w:shd w:val="clear" w:color="auto" w:fill="FFFFFF"/>
        <w:spacing w:lineRule="auto" w:line="276"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4. Органи   учнівського   самоврядування   не   залежать   від   релігійних об'єднань і політичних партій та рухів.</w:t>
      </w:r>
    </w:p>
    <w:p>
      <w:pPr>
        <w:pStyle w:val="Normal"/>
        <w:spacing w:lineRule="auto" w:line="276"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І. Загальні положення:</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Учнівське самоврядування – добровільне об’єднання учнів, мета якого – сформувати в дітях почуття господаря школи, класу, вміння співробітничати на принципах партнерства, гласності, демократизму.</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Основні завдання органів учнівського самоврядування:</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і захист прав та інтересів учнів;</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виконання учнями своїх обов’язків;</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сприяння навчальній та творчій діяльності учнів;</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створення різноманітних учнівських гуртків, товариств, об’єднань,клубів за інтересами.</w:t>
      </w:r>
    </w:p>
    <w:p>
      <w:pPr>
        <w:pStyle w:val="Normal"/>
        <w:spacing w:lineRule="auto" w:line="276" w:before="0" w:after="2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Учнівське самоврядування повинно мати двоступеневу структуру – загально шкільну і класну – з чітким взаємозв’язком органів учнівського самоврядування класів із загально шкільними, тобто перші мають підпорядковуватись останнім, а педагогічний колектив школи здійснювати консультативне педагогічне керівництво органами учнівського самоврядування обох рівнів.</w:t>
      </w:r>
    </w:p>
    <w:p>
      <w:pPr>
        <w:pStyle w:val="Normal"/>
        <w:shd w:val="clear" w:color="auto" w:fill="FFFFFF"/>
        <w:spacing w:lineRule="auto" w:line="240" w:before="0" w:after="0"/>
        <w:jc w:val="both"/>
        <w:rPr>
          <w:rFonts w:ascii="Arial" w:hAnsi="Arial" w:eastAsia="Times New Roman" w:cs="Arial"/>
          <w:color w:val="333333"/>
          <w:sz w:val="21"/>
          <w:szCs w:val="21"/>
          <w:lang w:eastAsia="uk-UA"/>
        </w:rPr>
      </w:pPr>
      <w:r>
        <w:rPr>
          <w:rFonts w:eastAsia="Times New Roman" w:cs="Arial" w:ascii="Arial" w:hAnsi="Arial"/>
          <w:color w:val="333333"/>
          <w:sz w:val="21"/>
          <w:szCs w:val="21"/>
          <w:lang w:eastAsia="uk-UA"/>
        </w:rPr>
      </w:r>
    </w:p>
    <w:p>
      <w:pPr>
        <w:pStyle w:val="Normal"/>
        <w:shd w:val="clear" w:color="auto" w:fill="FFFFFF"/>
        <w:spacing w:lineRule="auto" w:line="240" w:before="0" w:after="0"/>
        <w:jc w:val="both"/>
        <w:rPr>
          <w:rFonts w:ascii="Arial" w:hAnsi="Arial" w:eastAsia="Times New Roman" w:cs="Arial"/>
          <w:color w:val="333333"/>
          <w:sz w:val="21"/>
          <w:szCs w:val="21"/>
          <w:lang w:eastAsia="uk-UA"/>
        </w:rPr>
      </w:pPr>
      <w:r>
        <w:rPr>
          <w:rFonts w:eastAsia="Times New Roman" w:cs="Arial" w:ascii="Arial" w:hAnsi="Arial"/>
          <w:color w:val="333333"/>
          <w:sz w:val="21"/>
          <w:szCs w:val="21"/>
          <w:lang w:eastAsia="uk-UA"/>
        </w:rPr>
      </w:r>
    </w:p>
    <w:p>
      <w:pPr>
        <w:pStyle w:val="Normal"/>
        <w:shd w:val="clear" w:color="auto" w:fill="FFFFFF"/>
        <w:spacing w:lineRule="auto" w:line="240" w:before="0" w:after="0"/>
        <w:ind w:firstLine="708"/>
        <w:jc w:val="center"/>
        <w:rPr>
          <w:rFonts w:ascii="Times New Roman" w:hAnsi="Times New Roman" w:eastAsia="Times New Roman" w:cs="Times New Roman"/>
          <w:sz w:val="32"/>
          <w:szCs w:val="28"/>
          <w:lang w:eastAsia="uk-UA"/>
        </w:rPr>
      </w:pPr>
      <w:r>
        <w:rPr>
          <w:rFonts w:eastAsia="Times New Roman" w:cs="Times New Roman" w:ascii="Times New Roman" w:hAnsi="Times New Roman"/>
          <w:b/>
          <w:bCs/>
          <w:sz w:val="32"/>
          <w:szCs w:val="28"/>
          <w:u w:val="single"/>
          <w:lang w:eastAsia="uk-UA"/>
        </w:rPr>
        <w:t>Структура і організація роботи органів учнівського самоврядування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br/>
      </w:r>
      <w:r>
        <w:rPr>
          <w:rFonts w:eastAsia="Times New Roman" w:cs="Times New Roman" w:ascii="Times New Roman" w:hAnsi="Times New Roman"/>
          <w:sz w:val="28"/>
          <w:szCs w:val="28"/>
          <w:lang w:eastAsia="uk-UA"/>
        </w:rPr>
        <w:t>1. Учнівське самоврядування навчального закладу освіти здійснюється на рівні груп, комітетів закладу освіти. Залежно від контингенту,     типу     та     специфіки     навчального     закладу учнівське самоврядування може         здійснюватися         на         рівні курсу, учнівської республіки, іншого структурного підрозділу.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2. Вищим   органом   учнівського   самоврядування   є   загальні   збори (конференція),     на     яких     затверджується     Положення     про     учнівське самоврядування, обирається виконавчий орган, визначається його структура і термін повноважень, заслуховується звіт.</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3. Виконавчий     орган     учнівського     самоврядування     може     мати різноманітні форми: сенат, парламент, учнівська республіка, тощо (далі - Рада).</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4. Рада учнівського  самоврядування  структурного  підрозділу закладу освіти обирається на загальних зборах даного структурного підрозділу.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5. Головною       структурною       одиницею       системи      учнівського самоврядування є група, яка має свій орган управління, його голову і делегує свого   представника   до   Ради   учнівського   самоврядування   і   на   загальні збори (конференцію) учнів.</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6. Рада учнівського самоврядування формується з представників учнівського колективу,обирає своїх представників до Ради учнівського самоврядування закладу освіти. </w:t>
        <w:br/>
        <w:t>7. З числа своїх членів вибраний орган учнівського самоврядування структурного підрозділу обирає голову, його заступника (заступників) і секретаря.</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8. Голова Ради (Президент) організовує роботу органів самоврядування, на запрошення адміністрації приймає участь у засіданнях педагогічної ради навчального    закладу,    де    обговорюються    питання    діяльності    органів учнівського самоврядування, проблемні питання учнівського життя.</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9. Секретар   учнівської   Ради   організовує   контроль   за   виконанням рішень органів самоврядування , веде протоколи його засідань і виступає з повідомленнями про виконання рішень.</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10. При   Раді   створено комітети   за   напрямами  роботи: комітет з питань освіти, спортивно-масовий комітет, інформаційний комітет, комітет з питань соціального захисту та доброчинних справ, комітет з питань дисципліни і порядку, санітарно-просвітницький комітет, культурно-масовий комітет, комітет з питань освіти.</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11. У     складі     Ради     учнівського     самоврядування    створюються  відповідні  комітети  за  головними   напрямами  життєдіяльності: житлово-побутова, культурно - виховна, санітарно - гігієнічна, фізкультурно - масової роботи, громадського порядку.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12 Засідання Ради учнівського самоврядування проводиться 2 рази на місяць і вважається правомірним, якщо на ньому присутні не менше 2/3 обраних до його складу членів. Виконавчий орган приймає рішення більшістю голосів її членів. Він вирішує питання життєдіяльності учнів у робочому порядку.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13. На розгляд загальних зборів (конференцій) виносяться найважливіші питання життєдіяльності учнів, обумовлені основними напрямками діяльності учнівського самоврядування.</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14. Ради  учнівського  самоврядування   в  кінці навчального року на загальних зборах   (конференції)   звітують про виконану роботу.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15. Рішення    виконавчого    органу    учнівського    самоврядування    і загальних зборів (конференції) є обов'язковим для виконання.</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16. Учнівським   Статутом   закладу   освіти    може   бути   передбачено укладання    договору    між    керівництвом    закладу    освіти,    профспілкою та органами учнівського самоврядування.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br/>
        <w:t> </w:t>
      </w:r>
    </w:p>
    <w:p>
      <w:pPr>
        <w:pStyle w:val="Normal"/>
        <w:shd w:val="clear" w:color="auto" w:fill="FFFFFF"/>
        <w:spacing w:lineRule="auto" w:line="276"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b/>
          <w:bCs/>
          <w:sz w:val="32"/>
          <w:szCs w:val="28"/>
          <w:u w:val="single"/>
          <w:lang w:eastAsia="uk-UA"/>
        </w:rPr>
        <w:t>Мета і завдання органів учнівського самоврядування.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Учнівське самоврядування у навчальному закладі функціонує з метою забезпечення виконання учнями своїх обов'язків та захисту їх прав і сприяє гармонійному розвитку особистості учня, формує у нього навички майбутнього організатора, керівника. Діяльність органів учнівського самоврядування направлена на удосконалення навчально-виховного процесу, спрямованого на якісне навчання, виховання духовності і культури учнів, зростання у учнівської молоді, соціальної активності та відповідальності за доручену справу. Учнівське самоврядування - це така діяльність з допомогою якої максимально виявляються і реалізуються творчі здібності учнів, формуються моральні якості, підвищується ініціатива кожного за результатами своєї праці. У зв'язку з цим зростає роль учнівських колективів по залученню молоді в процес управління справами навчального закладу. Основними завданнями органів учнівського самоврядування є :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забезпечення і захист прав та інтересів учнів ;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забезпечення виконання учнями своїх обов'язків;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сприяння навчальній, науковій та творчій діяльності учнів;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сприяння у створенні необхідних умов для проживання і відпочинку учнів,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створення різноманітних учнівських гуртків, товариств, об'єднань, клубів за інтересами;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організація співробітництва із учнями інших навчальних закладів освіти і молодіжними організаціями;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сприяння працевлаштуванню випускників;</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 </w:t>
      </w:r>
      <w:r>
        <w:rPr>
          <w:rFonts w:eastAsia="Times New Roman" w:cs="Times New Roman" w:ascii="Times New Roman" w:hAnsi="Times New Roman"/>
          <w:sz w:val="28"/>
          <w:szCs w:val="28"/>
          <w:lang w:eastAsia="uk-UA"/>
        </w:rPr>
        <w:t>участь у вирішенні питань міжнародного обміну учнями;</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 </w:t>
      </w:r>
      <w:r>
        <w:rPr>
          <w:rFonts w:eastAsia="Times New Roman" w:cs="Times New Roman" w:ascii="Times New Roman" w:hAnsi="Times New Roman"/>
          <w:sz w:val="28"/>
          <w:szCs w:val="28"/>
          <w:lang w:eastAsia="uk-UA"/>
        </w:rPr>
        <w:t>безпосередня участь   учнів   у реалізації державної молодіжної політики;</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залучення учнів до трудової діяльності у вільний від навчання час;</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 </w:t>
      </w:r>
      <w:r>
        <w:rPr>
          <w:rFonts w:eastAsia="Times New Roman" w:cs="Times New Roman" w:ascii="Times New Roman" w:hAnsi="Times New Roman"/>
          <w:sz w:val="28"/>
          <w:szCs w:val="28"/>
          <w:lang w:eastAsia="uk-UA"/>
        </w:rPr>
        <w:t xml:space="preserve">координація   діяльності    старостату,    комітетів, учнівського профкому;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контроль   за   навчальною    і   трудовою   дисципліною   учнів, оперативне реагування на їх порушення;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залучення учнів до художньої самодіяльності;</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 </w:t>
      </w:r>
      <w:r>
        <w:rPr>
          <w:rFonts w:eastAsia="Times New Roman" w:cs="Times New Roman" w:ascii="Times New Roman" w:hAnsi="Times New Roman"/>
          <w:sz w:val="28"/>
          <w:szCs w:val="28"/>
          <w:lang w:eastAsia="uk-UA"/>
        </w:rPr>
        <w:t xml:space="preserve">проведення вечорів   відпочинку,   конкурсів, КВК (Клуб   Веселих   і Кмітливих), посвяти в учні, випускних вечорів, днів закладу;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приймають активну участь в організації ремонтушкільних кімнат, забезпеченні зберігання і підтримки у необхідному стані приміщень, обладнання та іншого майна навчального закладу;</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 </w:t>
      </w:r>
      <w:r>
        <w:rPr>
          <w:rFonts w:eastAsia="Times New Roman" w:cs="Times New Roman" w:ascii="Times New Roman" w:hAnsi="Times New Roman"/>
          <w:sz w:val="28"/>
          <w:szCs w:val="28"/>
          <w:lang w:eastAsia="uk-UA"/>
        </w:rPr>
        <w:t xml:space="preserve">координують роботу з викладачами, наставниками груп учнів;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w:t>
      </w:r>
      <w:r>
        <w:rPr>
          <w:rFonts w:eastAsia="Times New Roman" w:cs="Times New Roman" w:ascii="Times New Roman" w:hAnsi="Times New Roman"/>
          <w:sz w:val="28"/>
          <w:szCs w:val="28"/>
          <w:lang w:eastAsia="uk-UA"/>
        </w:rPr>
        <w:t>організовують     чергування     учнів;</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пропагують здоровий  спосіб  життя,  запобігають  вчиненню учнями правопорушень, вживанню ними алкоголю, наркотиків, паління та інше.</w:t>
      </w:r>
    </w:p>
    <w:p>
      <w:pPr>
        <w:pStyle w:val="Normal"/>
        <w:shd w:val="clear" w:color="auto" w:fill="FFFFFF"/>
        <w:spacing w:lineRule="auto" w:line="276" w:before="0" w:after="0"/>
        <w:rPr>
          <w:rFonts w:ascii="Arial" w:hAnsi="Arial" w:eastAsia="Times New Roman" w:cs="Arial"/>
          <w:b/>
          <w:b/>
          <w:bCs/>
          <w:sz w:val="21"/>
          <w:szCs w:val="21"/>
          <w:u w:val="single"/>
          <w:lang w:eastAsia="uk-UA"/>
        </w:rPr>
      </w:pPr>
      <w:r>
        <w:rPr>
          <w:rFonts w:eastAsia="Times New Roman" w:cs="Arial" w:ascii="Arial" w:hAnsi="Arial"/>
          <w:b/>
          <w:bCs/>
          <w:sz w:val="21"/>
          <w:szCs w:val="21"/>
          <w:u w:val="single"/>
          <w:lang w:eastAsia="uk-UA"/>
        </w:rPr>
        <w:t xml:space="preserve"> </w:t>
      </w:r>
    </w:p>
    <w:p>
      <w:pPr>
        <w:pStyle w:val="Normal"/>
        <w:shd w:val="clear" w:color="auto" w:fill="FFFFFF"/>
        <w:spacing w:lineRule="auto" w:line="240" w:before="0" w:after="0"/>
        <w:jc w:val="center"/>
        <w:rPr>
          <w:rFonts w:ascii="Arial" w:hAnsi="Arial" w:eastAsia="Times New Roman" w:cs="Arial"/>
          <w:b/>
          <w:b/>
          <w:bCs/>
          <w:color w:val="333333"/>
          <w:sz w:val="21"/>
          <w:szCs w:val="21"/>
          <w:u w:val="single"/>
          <w:lang w:eastAsia="uk-UA"/>
        </w:rPr>
      </w:pPr>
      <w:r>
        <w:rPr>
          <w:rFonts w:eastAsia="Times New Roman" w:cs="Arial" w:ascii="Arial" w:hAnsi="Arial"/>
          <w:b/>
          <w:bCs/>
          <w:color w:val="333333"/>
          <w:sz w:val="21"/>
          <w:szCs w:val="21"/>
          <w:u w:val="single"/>
          <w:lang w:eastAsia="uk-UA"/>
        </w:rPr>
      </w:r>
    </w:p>
    <w:p>
      <w:pPr>
        <w:pStyle w:val="Normal"/>
        <w:shd w:val="clear" w:color="auto" w:fill="FFFFFF"/>
        <w:spacing w:lineRule="auto" w:line="240" w:before="0" w:after="0"/>
        <w:jc w:val="center"/>
        <w:rPr>
          <w:rFonts w:ascii="Arial" w:hAnsi="Arial" w:eastAsia="Times New Roman" w:cs="Arial"/>
          <w:b/>
          <w:b/>
          <w:bCs/>
          <w:color w:val="333333"/>
          <w:sz w:val="21"/>
          <w:szCs w:val="21"/>
          <w:u w:val="single"/>
          <w:lang w:eastAsia="uk-UA"/>
        </w:rPr>
      </w:pPr>
      <w:r>
        <w:rPr>
          <w:rFonts w:eastAsia="Times New Roman" w:cs="Arial" w:ascii="Arial" w:hAnsi="Arial"/>
          <w:b/>
          <w:bCs/>
          <w:color w:val="333333"/>
          <w:sz w:val="21"/>
          <w:szCs w:val="21"/>
          <w:u w:val="single"/>
          <w:lang w:eastAsia="uk-UA"/>
        </w:rPr>
      </w:r>
    </w:p>
    <w:p>
      <w:pPr>
        <w:pStyle w:val="Normal"/>
        <w:shd w:val="clear" w:color="auto" w:fill="FFFFFF"/>
        <w:spacing w:lineRule="auto" w:line="276" w:before="0" w:after="0"/>
        <w:jc w:val="center"/>
        <w:rPr>
          <w:rFonts w:ascii="Times New Roman" w:hAnsi="Times New Roman" w:eastAsia="Times New Roman" w:cs="Times New Roman"/>
          <w:sz w:val="32"/>
          <w:szCs w:val="28"/>
          <w:lang w:eastAsia="uk-UA"/>
        </w:rPr>
      </w:pPr>
      <w:r>
        <w:rPr>
          <w:rFonts w:eastAsia="Times New Roman" w:cs="Times New Roman" w:ascii="Times New Roman" w:hAnsi="Times New Roman"/>
          <w:b/>
          <w:bCs/>
          <w:sz w:val="32"/>
          <w:szCs w:val="28"/>
          <w:u w:val="single"/>
          <w:lang w:eastAsia="uk-UA"/>
        </w:rPr>
        <w:t>Права і обов'язки органів учнівського самоврядування: </w:t>
      </w:r>
    </w:p>
    <w:p>
      <w:pPr>
        <w:pStyle w:val="Normal"/>
        <w:shd w:val="clear" w:color="auto" w:fill="FFFFFF"/>
        <w:spacing w:lineRule="auto" w:line="276" w:before="0" w:after="0"/>
        <w:rPr>
          <w:rFonts w:ascii="Times New Roman" w:hAnsi="Times New Roman" w:eastAsia="Times New Roman" w:cs="Times New Roman"/>
          <w:b/>
          <w:b/>
          <w:szCs w:val="28"/>
          <w:lang w:eastAsia="uk-UA"/>
        </w:rPr>
      </w:pPr>
      <w:r>
        <w:rPr>
          <w:rFonts w:eastAsia="Times New Roman" w:cs="Times New Roman" w:ascii="Times New Roman" w:hAnsi="Times New Roman"/>
          <w:b/>
          <w:szCs w:val="28"/>
          <w:lang w:eastAsia="uk-UA"/>
        </w:rPr>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cs="Times New Roman" w:ascii="Times New Roman" w:hAnsi="Times New Roman"/>
          <w:b/>
          <w:sz w:val="28"/>
          <w:szCs w:val="28"/>
          <w:lang w:eastAsia="ru-RU"/>
        </w:rPr>
        <w:t>Права членів учнівського комітету</w:t>
      </w:r>
      <w:r>
        <w:rPr>
          <w:rFonts w:eastAsia="Times New Roman" w:cs="Times New Roman" w:ascii="Times New Roman" w:hAnsi="Times New Roman"/>
          <w:sz w:val="32"/>
          <w:szCs w:val="28"/>
          <w:lang w:eastAsia="uk-UA"/>
        </w:rPr>
        <w:br/>
      </w:r>
      <w:r>
        <w:rPr>
          <w:rFonts w:eastAsia="Times New Roman" w:cs="Times New Roman" w:ascii="Times New Roman" w:hAnsi="Times New Roman"/>
          <w:sz w:val="28"/>
          <w:szCs w:val="28"/>
          <w:lang w:eastAsia="uk-UA"/>
        </w:rPr>
        <w:t>1. Члени  організації мають  права та обов'язки,  якими  наділені  учні навчальних  закладів   України   згідно   чинного   законодавства  та  відповідно Статуту закладів освіти.</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2. Крім викладеного, члени учнівського самоврядування мають право:</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xml:space="preserve">- обирати і бути обраними до будь-якого органу учнівського самоврядування; </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звертатися до будь-якого органу учнівського самоврядування стосовно питань,   що  належать  до  компетенції  цього   органу  та  отримувати відповідь по суті питань;</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опротестовувати будь-які дії посадових осіб, структурних підрозділів і органів учнівського самоврядування, якщо вони обмежують його права чи   принижують   його   гідність,   або  ускладнюють  досягнення  цілей організації.</w:t>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3. Рада учнівського самоврядування навчального закладу маює право звертатися до адміністрації навчального закладу з пропозиціями і заявами, пов'язаними   з   вирішенням   завдань,   передбачених   основними   напрямами діяльності самоврядування;</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uk-UA"/>
        </w:rPr>
        <w:t>4. Голова Ради  учнівського  самоврядування навчального закладу має право брати участь у засіданнях Педагогічної Ради навчального закладу при розгляді питань учнівського життя; </w:t>
        <w:br/>
      </w:r>
      <w:r>
        <w:rPr>
          <w:rFonts w:cs="Times New Roman" w:ascii="Times New Roman" w:hAnsi="Times New Roman"/>
          <w:sz w:val="28"/>
          <w:szCs w:val="28"/>
          <w:lang w:eastAsia="ru-RU"/>
        </w:rPr>
        <w:t>4.1. Голова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4.1.1 Організовує діяльність учнівського комітету відповідно з планом роботи школи, рішенням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4.1.2. Організовує навчання голів комітетів.</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4.1.3 Систематично проводить збір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4.1.4 Представляє інтереси учнів на рівні педколективу та батьківської ради.</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4.1.5. Планує роботу разом з членами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4.1.6. Взаємодіє з педагогом – організатором, заступником директора з виховної роботи.</w:t>
      </w:r>
    </w:p>
    <w:p>
      <w:pPr>
        <w:pStyle w:val="NoSpacing"/>
        <w:rPr>
          <w:rFonts w:ascii="Times New Roman" w:hAnsi="Times New Roman" w:cs="Times New Roman"/>
          <w:sz w:val="8"/>
          <w:szCs w:val="28"/>
          <w:lang w:eastAsia="ru-RU"/>
        </w:rPr>
      </w:pPr>
      <w:r>
        <w:rPr>
          <w:rFonts w:cs="Times New Roman" w:ascii="Times New Roman" w:hAnsi="Times New Roman"/>
          <w:sz w:val="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4.2. Заступник голови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4.2.1. За відсутності голови комітету виконує його обов’язки, здійснює контроль за виконанням доручень членами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4.2.2. Відповідає за ведення документації учнівського комітету..</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4.2.3.Організовує навчання членів учнівського комітету..</w:t>
      </w:r>
    </w:p>
    <w:p>
      <w:pPr>
        <w:pStyle w:val="NoSpacing"/>
        <w:rPr>
          <w:lang w:eastAsia="ru-RU"/>
        </w:rPr>
      </w:pPr>
      <w:r>
        <w:rPr>
          <w:rFonts w:cs="Times New Roman" w:ascii="Times New Roman" w:hAnsi="Times New Roman"/>
          <w:sz w:val="28"/>
          <w:szCs w:val="28"/>
          <w:lang w:eastAsia="ru-RU"/>
        </w:rPr>
        <w:t>4.2.4. Взаємодіє з педагогом-організатором та головою учнівського комітету.</w:t>
      </w:r>
    </w:p>
    <w:p>
      <w:pPr>
        <w:pStyle w:val="NoSpacing"/>
        <w:spacing w:lineRule="auto" w:line="276"/>
        <w:rPr>
          <w:rFonts w:ascii="Times New Roman" w:hAnsi="Times New Roman" w:cs="Times New Roman"/>
          <w:sz w:val="18"/>
          <w:szCs w:val="28"/>
          <w:lang w:eastAsia="ru-RU"/>
        </w:rPr>
      </w:pPr>
      <w:r>
        <w:rPr>
          <w:rFonts w:cs="Times New Roman" w:ascii="Times New Roman" w:hAnsi="Times New Roman"/>
          <w:sz w:val="1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4.3.Голова комітету з питань освіти: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4.3.1. Планує роботу разом з головою учнівського комітету та заступником директора з методичної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4.3.2. Бере участь в організації та проведені інтелектуальних заходів.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4.3.3 Звітує перед учнівським комітетом.</w:t>
      </w:r>
    </w:p>
    <w:p>
      <w:pPr>
        <w:pStyle w:val="NoSpacing"/>
        <w:spacing w:lineRule="auto" w:line="276"/>
        <w:rPr>
          <w:rFonts w:ascii="Times New Roman" w:hAnsi="Times New Roman" w:cs="Times New Roman"/>
          <w:sz w:val="14"/>
          <w:szCs w:val="28"/>
          <w:lang w:eastAsia="ru-RU"/>
        </w:rPr>
      </w:pPr>
      <w:r>
        <w:rPr>
          <w:rFonts w:cs="Times New Roman" w:ascii="Times New Roman" w:hAnsi="Times New Roman"/>
          <w:sz w:val="14"/>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4.4 Голова комітету з питань дисципліни і порядку: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4.4.1. Планує роботу комітету разом з головою учкому, педагогом – організатором та заступником директора з виховної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4.4.2. Сприяє підвищенню рівня культури поведінки;</w:t>
      </w:r>
    </w:p>
    <w:p>
      <w:pPr>
        <w:pStyle w:val="NoSpacing"/>
        <w:spacing w:lineRule="auto" w:line="276"/>
        <w:rPr>
          <w:rFonts w:ascii="Times New Roman" w:hAnsi="Times New Roman" w:cs="Times New Roman"/>
          <w:sz w:val="12"/>
          <w:szCs w:val="28"/>
          <w:lang w:eastAsia="ru-RU"/>
        </w:rPr>
      </w:pPr>
      <w:r>
        <w:rPr>
          <w:rFonts w:cs="Times New Roman" w:ascii="Times New Roman" w:hAnsi="Times New Roman"/>
          <w:sz w:val="12"/>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4.5. Голова спортивно-масового комітету: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4.5.1. Планує роботу разом з головою учкому, вчителями фізичного виховання, психологом та заступником директора з навчально – виховної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4.5.2. Сприяє підготовці та проведенню заходів спортивно – оздоровчого напрямку.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4.5.3. Звітує перед учкомом.</w:t>
      </w:r>
    </w:p>
    <w:p>
      <w:pPr>
        <w:pStyle w:val="NoSpacing"/>
        <w:spacing w:lineRule="auto" w:line="276"/>
        <w:rPr>
          <w:rFonts w:ascii="Times New Roman" w:hAnsi="Times New Roman" w:cs="Times New Roman"/>
          <w:sz w:val="14"/>
          <w:szCs w:val="28"/>
          <w:lang w:eastAsia="ru-RU"/>
        </w:rPr>
      </w:pPr>
      <w:r>
        <w:rPr>
          <w:rFonts w:cs="Times New Roman" w:ascii="Times New Roman" w:hAnsi="Times New Roman"/>
          <w:sz w:val="14"/>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4.6. Голова інформаційного комістету: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4.6.1. Планує роботу разом з головою учкому, педагогом – організатором та заступником директора з виховної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4.6.2. Збирає та узагальнює інформацію з шкільного життя.</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4.6.3. Відповідає за систематичність шкільної преси.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4.6.4. Звітує перед учкомом.</w:t>
      </w:r>
    </w:p>
    <w:p>
      <w:pPr>
        <w:pStyle w:val="NoSpacing"/>
        <w:spacing w:lineRule="auto" w:line="276"/>
        <w:rPr>
          <w:rFonts w:ascii="Times New Roman" w:hAnsi="Times New Roman" w:cs="Times New Roman"/>
          <w:sz w:val="12"/>
          <w:szCs w:val="28"/>
          <w:lang w:eastAsia="ru-RU"/>
        </w:rPr>
      </w:pPr>
      <w:r>
        <w:rPr>
          <w:rFonts w:cs="Times New Roman" w:ascii="Times New Roman" w:hAnsi="Times New Roman"/>
          <w:sz w:val="12"/>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4.7. Голова культурно-масового комітету: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4.7.1. Планує роботу разом з головою учкому, педагогом організатором та заступником директора з навчально – виховної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4.7.2. Контролює систематичність планування та проведення шкільних планів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4.7.3. Відповідає за залучення учнів до гурткової роботи.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4.7.4. Звітує перед учкомом.</w:t>
      </w:r>
    </w:p>
    <w:p>
      <w:pPr>
        <w:pStyle w:val="NoSpacing"/>
        <w:spacing w:lineRule="auto" w:line="276"/>
        <w:rPr>
          <w:rFonts w:ascii="Times New Roman" w:hAnsi="Times New Roman" w:cs="Times New Roman"/>
          <w:sz w:val="18"/>
          <w:szCs w:val="28"/>
          <w:lang w:eastAsia="ru-RU"/>
        </w:rPr>
      </w:pPr>
      <w:r>
        <w:rPr>
          <w:rFonts w:cs="Times New Roman" w:ascii="Times New Roman" w:hAnsi="Times New Roman"/>
          <w:sz w:val="1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 Голова санітарно-просвітницького комітету: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4.8.1.Планує,організовує і контролює прибирання школи, озеленення та підтрика її в належному санітарному стані;</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4.8.2. Організовує регулярну перевірку санітарного стану школи і класів;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4.8.3. Приймає активну участь в організації разом із адміністрацією чергування по школі, інформує про хід та результати чергування на загальношкільних лінійках та зборах;</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4.8.4.Організовує облік та збереження меблів, іншого обладнання, закріпленого за класами.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4.8.5.Проводить не рідше одного разу на місяць рейди-перевірки по збереженню шкільного майна.</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4.8.6. Звітує перед учкомом.</w:t>
      </w:r>
    </w:p>
    <w:p>
      <w:pPr>
        <w:pStyle w:val="Normal"/>
        <w:shd w:val="clear" w:color="auto" w:fill="FFFFFF"/>
        <w:spacing w:lineRule="auto" w:line="276" w:before="0" w:after="0"/>
        <w:rPr>
          <w:rFonts w:ascii="Times New Roman" w:hAnsi="Times New Roman" w:eastAsia="Times New Roman" w:cs="Times New Roman"/>
          <w:sz w:val="18"/>
          <w:szCs w:val="28"/>
          <w:lang w:eastAsia="uk-UA"/>
        </w:rPr>
      </w:pPr>
      <w:r>
        <w:rPr>
          <w:rFonts w:eastAsia="Times New Roman" w:cs="Times New Roman" w:ascii="Times New Roman" w:hAnsi="Times New Roman"/>
          <w:sz w:val="18"/>
          <w:szCs w:val="28"/>
          <w:lang w:eastAsia="uk-UA"/>
        </w:rPr>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4.9. Голова комітету з питань соціального захисту та доброчинних справ:</w:t>
      </w:r>
    </w:p>
    <w:p>
      <w:pPr>
        <w:pStyle w:val="NoSpacing"/>
        <w:spacing w:lineRule="auto" w:line="276"/>
        <w:rPr>
          <w:rFonts w:ascii="Times New Roman" w:hAnsi="Times New Roman" w:cs="Times New Roman"/>
          <w:sz w:val="28"/>
          <w:szCs w:val="28"/>
          <w:highlight w:val="white"/>
        </w:rPr>
      </w:pPr>
      <w:r>
        <w:rPr>
          <w:rFonts w:eastAsia="Times New Roman" w:cs="Times New Roman" w:ascii="Times New Roman" w:hAnsi="Times New Roman"/>
          <w:sz w:val="28"/>
          <w:szCs w:val="28"/>
          <w:lang w:eastAsia="uk-UA"/>
        </w:rPr>
        <w:t>4.9.1.</w:t>
      </w:r>
      <w:r>
        <w:rPr>
          <w:rFonts w:cs="Times New Roman" w:ascii="Times New Roman" w:hAnsi="Times New Roman"/>
          <w:sz w:val="28"/>
          <w:szCs w:val="28"/>
          <w:shd w:fill="FFFFFF" w:val="clear"/>
        </w:rPr>
        <w:t xml:space="preserve"> 1. Проведення шкільних суботників.</w:t>
      </w:r>
    </w:p>
    <w:p>
      <w:pPr>
        <w:pStyle w:val="NoSpacing"/>
        <w:spacing w:lineRule="auto" w:line="276"/>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4.9.2.  Привітання та запрошення на свята шкільної родини вчителів-пенсіонерів, </w:t>
      </w:r>
    </w:p>
    <w:p>
      <w:pPr>
        <w:pStyle w:val="NoSpacing"/>
        <w:spacing w:lineRule="auto" w:line="276"/>
        <w:rPr>
          <w:rFonts w:ascii="Times New Roman" w:hAnsi="Times New Roman" w:cs="Times New Roman"/>
          <w:sz w:val="28"/>
          <w:szCs w:val="28"/>
          <w:highlight w:val="white"/>
        </w:rPr>
      </w:pPr>
      <w:r>
        <w:rPr>
          <w:rFonts w:cs="Times New Roman" w:ascii="Times New Roman" w:hAnsi="Times New Roman"/>
          <w:sz w:val="28"/>
          <w:szCs w:val="28"/>
          <w:shd w:fill="FFFFFF" w:val="clear"/>
        </w:rPr>
        <w:t>4.9.3. Проведення доброчинних акцій: «Подаруй книгу дітям», «Рідна школа – квітучий сад</w:t>
      </w:r>
    </w:p>
    <w:p>
      <w:pPr>
        <w:pStyle w:val="NoSpacing"/>
        <w:spacing w:lineRule="auto" w:line="276"/>
        <w:rPr>
          <w:rFonts w:ascii="Times New Roman" w:hAnsi="Times New Roman" w:eastAsia="Times New Roman" w:cs="Times New Roman"/>
          <w:sz w:val="28"/>
          <w:szCs w:val="28"/>
          <w:lang w:eastAsia="ru-RU"/>
        </w:rPr>
      </w:pPr>
      <w:r>
        <w:rPr>
          <w:rFonts w:cs="Times New Roman" w:ascii="Times New Roman" w:hAnsi="Times New Roman"/>
          <w:sz w:val="28"/>
          <w:szCs w:val="28"/>
          <w:shd w:fill="FFFFFF" w:val="clear"/>
        </w:rPr>
        <w:t>4.9.4. Ведення шефства над молодшими школярами.</w:t>
      </w:r>
    </w:p>
    <w:p>
      <w:pPr>
        <w:pStyle w:val="Normal"/>
        <w:shd w:val="clear" w:color="auto" w:fill="FFFFFF"/>
        <w:spacing w:lineRule="auto" w:line="276" w:before="0" w:after="0"/>
        <w:rPr>
          <w:rFonts w:ascii="Times New Roman" w:hAnsi="Times New Roman" w:eastAsia="Times New Roman" w:cs="Times New Roman"/>
          <w:sz w:val="18"/>
          <w:szCs w:val="28"/>
          <w:lang w:eastAsia="uk-UA"/>
        </w:rPr>
      </w:pPr>
      <w:r>
        <w:rPr>
          <w:rFonts w:eastAsia="Times New Roman" w:cs="Times New Roman" w:ascii="Times New Roman" w:hAnsi="Times New Roman"/>
          <w:sz w:val="18"/>
          <w:szCs w:val="28"/>
          <w:lang w:eastAsia="uk-UA"/>
        </w:rPr>
      </w:r>
    </w:p>
    <w:p>
      <w:pPr>
        <w:pStyle w:val="Normal"/>
        <w:shd w:val="clear" w:color="auto" w:fill="FFFFFF"/>
        <w:spacing w:lineRule="auto" w:line="276"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5. Голова ради учнівського самоврядування навчального закладу є членом Ради навчального закладу з виховної роботи. </w:t>
      </w:r>
    </w:p>
    <w:p>
      <w:pPr>
        <w:pStyle w:val="NoSpacing"/>
        <w:spacing w:lineRule="auto" w:line="276"/>
        <w:rPr>
          <w:rFonts w:ascii="Times New Roman" w:hAnsi="Times New Roman" w:cs="Times New Roman"/>
          <w:b/>
          <w:b/>
          <w:sz w:val="28"/>
          <w:szCs w:val="28"/>
          <w:lang w:eastAsia="ru-RU"/>
        </w:rPr>
      </w:pPr>
      <w:r>
        <w:rPr>
          <w:rFonts w:cs="Times New Roman" w:ascii="Times New Roman" w:hAnsi="Times New Roman"/>
          <w:b/>
          <w:sz w:val="28"/>
          <w:szCs w:val="28"/>
          <w:lang w:eastAsia="ru-RU"/>
        </w:rPr>
        <w:t>Обов’язки членів учнівських комітетів: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1. Бути прикладом у навчанні і праці.</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2. Захищати інтереси учнів.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3. Організовувати роботу центрів у класному колективі.</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 Координувати і контролювати діяльність первинних центрів.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5. Забезпечувати життєдіяльність учнівського самоврядування гімназії;</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6. Організовувати підготовку та проведення загально шкільних заходів спрямованих на розвиток успішності особистості як суб’єкта життя.</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7. Забезпечувати представництво шкільного учнівського самоврядування.</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8. Звітувати пере учнівським комітетом.</w:t>
      </w:r>
    </w:p>
    <w:p>
      <w:pPr>
        <w:pStyle w:val="Normal"/>
        <w:spacing w:lineRule="auto" w:line="276" w:before="0" w:after="0"/>
        <w:rPr>
          <w:rFonts w:ascii="Times New Roman" w:hAnsi="Times New Roman" w:eastAsia="Times New Roman" w:cs="Times New Roman"/>
          <w:b/>
          <w:b/>
          <w:bCs/>
          <w:color w:val="212121"/>
          <w:sz w:val="28"/>
          <w:szCs w:val="28"/>
          <w:lang w:eastAsia="ru-RU"/>
        </w:rPr>
      </w:pPr>
      <w:r>
        <w:rPr>
          <w:rFonts w:eastAsia="Times New Roman" w:cs="Times New Roman" w:ascii="Times New Roman" w:hAnsi="Times New Roman"/>
          <w:b/>
          <w:bCs/>
          <w:color w:val="212121"/>
          <w:sz w:val="28"/>
          <w:szCs w:val="28"/>
          <w:lang w:eastAsia="ru-RU"/>
        </w:rPr>
      </w:r>
    </w:p>
    <w:p>
      <w:pPr>
        <w:pStyle w:val="Normal"/>
        <w:spacing w:lineRule="auto" w:line="276" w:before="0" w:after="0"/>
        <w:rPr>
          <w:rFonts w:ascii="Times New Roman" w:hAnsi="Times New Roman" w:eastAsia="Times New Roman" w:cs="Times New Roman"/>
          <w:b/>
          <w:b/>
          <w:bCs/>
          <w:color w:val="212121"/>
          <w:sz w:val="28"/>
          <w:szCs w:val="28"/>
          <w:lang w:eastAsia="ru-RU"/>
        </w:rPr>
      </w:pPr>
      <w:r>
        <w:rPr>
          <w:rFonts w:eastAsia="Times New Roman" w:cs="Times New Roman" w:ascii="Times New Roman" w:hAnsi="Times New Roman"/>
          <w:b/>
          <w:bCs/>
          <w:color w:val="212121"/>
          <w:sz w:val="28"/>
          <w:szCs w:val="28"/>
          <w:lang w:eastAsia="ru-RU"/>
        </w:rPr>
      </w:r>
    </w:p>
    <w:p>
      <w:pPr>
        <w:pStyle w:val="Normal"/>
        <w:spacing w:lineRule="auto" w:line="276" w:before="0" w:after="0"/>
        <w:jc w:val="center"/>
        <w:rPr>
          <w:rFonts w:ascii="Times New Roman" w:hAnsi="Times New Roman" w:eastAsia="Times New Roman" w:cs="Times New Roman"/>
          <w:b/>
          <w:b/>
          <w:bCs/>
          <w:sz w:val="32"/>
          <w:szCs w:val="28"/>
          <w:u w:val="single"/>
          <w:lang w:eastAsia="ru-RU"/>
        </w:rPr>
      </w:pPr>
      <w:r>
        <w:rPr>
          <w:rFonts w:eastAsia="Times New Roman" w:cs="Times New Roman" w:ascii="Times New Roman" w:hAnsi="Times New Roman"/>
          <w:b/>
          <w:bCs/>
          <w:sz w:val="32"/>
          <w:szCs w:val="28"/>
          <w:u w:val="single"/>
          <w:lang w:eastAsia="ru-RU"/>
        </w:rPr>
      </w:r>
    </w:p>
    <w:p>
      <w:pPr>
        <w:pStyle w:val="Normal"/>
        <w:spacing w:lineRule="auto" w:line="276" w:before="0" w:after="0"/>
        <w:jc w:val="center"/>
        <w:rPr>
          <w:rFonts w:ascii="Times New Roman" w:hAnsi="Times New Roman" w:eastAsia="Times New Roman" w:cs="Times New Roman"/>
          <w:sz w:val="32"/>
          <w:szCs w:val="28"/>
          <w:u w:val="single"/>
          <w:lang w:eastAsia="ru-RU"/>
        </w:rPr>
      </w:pPr>
      <w:r>
        <w:rPr>
          <w:rFonts w:eastAsia="Times New Roman" w:cs="Times New Roman" w:ascii="Times New Roman" w:hAnsi="Times New Roman"/>
          <w:b/>
          <w:bCs/>
          <w:sz w:val="32"/>
          <w:szCs w:val="28"/>
          <w:u w:val="single"/>
          <w:lang w:eastAsia="ru-RU"/>
        </w:rPr>
        <w:t>Учнівське самоврядування та класні колективи: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1. Зв'язок учнівського самоврядування з класними колективами здійснюється через старост, які обираються на класних зборах.</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2. Класні збори – колективний орган учнівського самоврядування в класі — проводяться не рідше як один раз на місяць.</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3. Класні збори приймають рішення з питань діяльності класного колективу, заслуховують інформацію про рішення учнівського самоврядування, накреслюють конкретні заходи щодо виконання цих рішень, беруть участь в обговоренні оцінок поведінки учнів класу, а у випускних класах - і в підготовці характеристик учнів, визначають порядок і затверджують графік чергування учнів по класу.</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 Староста організовує роботу учнів класу для виконання рішень учнівського самоврядування і класних зборів, дає доручення учням, забезпечує підготовку і проведення класних зборів, роботу чергових у класі.</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5. У 1-4 класах призначаються педагогом або обирається з числа учнів відповідальних за конкретні ділянки роботи: чергування по класу, підтримання чистоти в приміщеннях, підготовка та проведення шкільних свят і т.д.</w:t>
      </w:r>
    </w:p>
    <w:p>
      <w:pPr>
        <w:pStyle w:val="Normal"/>
        <w:spacing w:lineRule="auto" w:line="276" w:before="0" w:after="0"/>
        <w:jc w:val="center"/>
        <w:rPr>
          <w:rFonts w:ascii="Times New Roman" w:hAnsi="Times New Roman" w:eastAsia="Times New Roman" w:cs="Times New Roman"/>
          <w:b/>
          <w:b/>
          <w:bCs/>
          <w:color w:val="212121"/>
          <w:sz w:val="28"/>
          <w:szCs w:val="28"/>
          <w:u w:val="single"/>
          <w:lang w:eastAsia="ru-RU"/>
        </w:rPr>
      </w:pPr>
      <w:r>
        <w:rPr>
          <w:rFonts w:eastAsia="Times New Roman" w:cs="Times New Roman" w:ascii="Times New Roman" w:hAnsi="Times New Roman"/>
          <w:b/>
          <w:bCs/>
          <w:color w:val="212121"/>
          <w:sz w:val="28"/>
          <w:szCs w:val="28"/>
          <w:u w:val="single"/>
          <w:lang w:eastAsia="ru-RU"/>
        </w:rPr>
      </w:r>
    </w:p>
    <w:p>
      <w:pPr>
        <w:pStyle w:val="Normal"/>
        <w:spacing w:lineRule="auto" w:line="276" w:before="0" w:after="0"/>
        <w:jc w:val="center"/>
        <w:rPr>
          <w:rFonts w:ascii="Times New Roman" w:hAnsi="Times New Roman" w:eastAsia="Times New Roman" w:cs="Times New Roman"/>
          <w:sz w:val="32"/>
          <w:szCs w:val="28"/>
          <w:u w:val="single"/>
          <w:lang w:eastAsia="ru-RU"/>
        </w:rPr>
      </w:pPr>
      <w:r>
        <w:rPr>
          <w:rFonts w:eastAsia="Times New Roman" w:cs="Times New Roman" w:ascii="Times New Roman" w:hAnsi="Times New Roman"/>
          <w:b/>
          <w:bCs/>
          <w:sz w:val="32"/>
          <w:szCs w:val="28"/>
          <w:u w:val="single"/>
          <w:lang w:eastAsia="ru-RU"/>
        </w:rPr>
        <w:t>Учнівське самоврядування та педагогічний колектив школи: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1. Педагогічний колектив школи спрямовує роботу учнівського самоврядування на згуртування шкільного та класних колективів, розвиток громадської активності та ініціативи учнів.</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2. Директор школи всебічно сприяє діяльності учнівського самоврядування, призначає педагогів, які допомагають секторам учнівського самоврядування, розглядає і схвалює його документацію: плани, інструкції, пам’ятки.</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3. Класний керівник спрямовує роботу класних зборів, старости, чергових.</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4. Педагог – організатор організовує роботу комітетів учнівського самоврядування.</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5. Заступник – директора з виховної роботи спрямовує та контролює роботу учнівського самоврядування.</w:t>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276"/>
        <w:jc w:val="center"/>
        <w:rPr>
          <w:rFonts w:ascii="Times New Roman" w:hAnsi="Times New Roman" w:cs="Times New Roman"/>
          <w:b/>
          <w:b/>
          <w:sz w:val="28"/>
          <w:szCs w:val="28"/>
          <w:u w:val="single"/>
        </w:rPr>
      </w:pPr>
      <w:r>
        <w:rPr>
          <w:rFonts w:cs="Times New Roman" w:ascii="Times New Roman" w:hAnsi="Times New Roman"/>
          <w:b/>
          <w:sz w:val="28"/>
          <w:szCs w:val="28"/>
          <w:u w:val="single"/>
        </w:rPr>
        <w:t>ПРАВИЛА УЧНІВСЬКОГО САМОВРЯДУВАННЯ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 Сміливіше внось свої пропозиції задля прийняття колективного рішення.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2. Не бійся, що вносиш ідеї прості, з банку ідей відберемо золоті.</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 Думку викладай розважливо, якщо потрібно – повтори.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4. Часу не марнуй, пропозиції внось коротко і ясно.</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5. Чітко втямиш – краще зробиш.</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6. Погодився легко – не означає, що сприйняв глибоко.</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7. Не думай, що ти в чомусь переважаєш друзів, і не смій задаватись.</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8. Довіру треба розуміти так: все перевіряється ділом, турботою і дружбою.</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9. Перш ніж прийняти рішення, навчись бездоганно його виконувати.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10. Усяке діло вінчає результат. Не соромно помилятись. Соромно не вміти виправлятись.</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11. Зауваження приймаються, пропозиції виконуються.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12. Твори, фантазуй сміливіше – шукай шляхів виконання рішень.</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13. Не відкладай на завтра вирішення того питання, яке необхідно і можна вирішити сьогодні.</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14. Прийняв рішення – виконуй! Доручив іншим – довіряй! Перевіряючи допомагай.</w:t>
      </w:r>
    </w:p>
    <w:p>
      <w:pPr>
        <w:pStyle w:val="NoSpacing"/>
        <w:spacing w:lineRule="auto" w:line="276"/>
        <w:rPr>
          <w:rFonts w:ascii="Times New Roman" w:hAnsi="Times New Roman" w:cs="Times New Roman"/>
          <w:b/>
          <w:b/>
          <w:sz w:val="28"/>
          <w:szCs w:val="28"/>
        </w:rPr>
      </w:pPr>
      <w:r>
        <w:rPr>
          <w:rFonts w:cs="Times New Roman" w:ascii="Times New Roman" w:hAnsi="Times New Roman"/>
          <w:b/>
          <w:sz w:val="28"/>
          <w:szCs w:val="28"/>
        </w:rPr>
        <w:t>Дозволяється: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Надихати на справи.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Підтримувати будь-яке починання.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Поважати думку інших.</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Довіряти і не поспішати.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Переконувати і бути впевненим у правоті.</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Дивитись на проблеми з точки зору товаришів.</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Радити, але не нав’язувати.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Надихати, а не пригнічувати.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Підтримувати, а не критикувати.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Поважати, але в жодному разі не принижувати.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вимагати від інших того, чого не вимагаєш від себе.</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Справу робити, а не керувати.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Створити гарну репутацію своїм товаришам</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Визнавати свою неправоту швидко і рішуче.</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звинувачуй ні в чому інших.</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сперечатись – супереч – не кращий спосіб з’ясування стосунків.</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Поважати думку інших.</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Боятися не діла, а бездіяльності та байдужості.</w:t>
      </w:r>
    </w:p>
    <w:p>
      <w:pPr>
        <w:pStyle w:val="NoSpacing"/>
        <w:spacing w:lineRule="auto" w:line="276"/>
        <w:rPr>
          <w:rFonts w:ascii="Times New Roman" w:hAnsi="Times New Roman" w:cs="Times New Roman"/>
          <w:b/>
          <w:b/>
          <w:sz w:val="28"/>
          <w:szCs w:val="28"/>
        </w:rPr>
      </w:pPr>
      <w:r>
        <w:rPr>
          <w:rFonts w:cs="Times New Roman" w:ascii="Times New Roman" w:hAnsi="Times New Roman"/>
          <w:b/>
          <w:sz w:val="28"/>
          <w:szCs w:val="28"/>
        </w:rPr>
        <w:t>В результаті роботи: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Спілкування з педагогами та органами місцевої влади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Одержання знань і навичок самостійної роботи та корисної інформації</w:t>
      </w:r>
    </w:p>
    <w:p>
      <w:pPr>
        <w:pStyle w:val="NoSpacing"/>
        <w:spacing w:lineRule="auto" w:line="276"/>
        <w:rPr/>
      </w:pPr>
      <w:r>
        <w:rPr>
          <w:rFonts w:cs="Times New Roman" w:ascii="Times New Roman" w:hAnsi="Times New Roman"/>
          <w:sz w:val="28"/>
          <w:szCs w:val="28"/>
        </w:rPr>
        <w:t>- Професіоналізм, вирішення важливих питань</w:t>
      </w:r>
    </w:p>
    <w:sectPr>
      <w:type w:val="nextPage"/>
      <w:pgSz w:w="11906" w:h="16838"/>
      <w:pgMar w:left="1276"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Spacing">
    <w:name w:val="No Spacing"/>
    <w:uiPriority w:val="1"/>
    <w:qFormat/>
    <w:rsid w:val="008c5b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086ace"/>
    <w:pPr>
      <w:spacing w:lineRule="auto" w:line="240" w:beforeAutospacing="1" w:afterAutospacing="1"/>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 LibreOffice_project/aecc05fe267cc68dde00352a451aa867b3b546ac</Application>
  <Pages>8</Pages>
  <Words>2015</Words>
  <Characters>14190</Characters>
  <CharactersWithSpaces>16519</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2022-01-19T05:59:00Z</dcterms:created>
  <dc:creator>Пользователь Windows</dc:creator>
  <dc:description/>
  <dc:language>uk-UA</dc:language>
  <cp:lastModifiedBy/>
  <dcterms:modified xsi:type="dcterms:W3CDTF">2022-01-19T08:57:02Z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